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pStyle w:val="ConsPlusTitle"/>
        <w:jc w:val="center"/>
        <w:outlineLvl w:val="0"/>
      </w:pPr>
      <w:r>
        <w:t>ПРАВИТЕЛЬСТВО ОРЛОВСКОЙ ОБЛАСТИ</w:t>
      </w:r>
    </w:p>
    <w:p w:rsidR="000B3097" w:rsidRDefault="000B3097" w:rsidP="000B3097">
      <w:pPr>
        <w:pStyle w:val="ConsPlusTitle"/>
        <w:jc w:val="center"/>
        <w:outlineLvl w:val="0"/>
      </w:pPr>
    </w:p>
    <w:p w:rsidR="000B3097" w:rsidRDefault="000B3097" w:rsidP="000B3097">
      <w:pPr>
        <w:pStyle w:val="ConsPlusTitle"/>
        <w:jc w:val="center"/>
        <w:outlineLvl w:val="0"/>
      </w:pPr>
      <w:r>
        <w:t>ПОСТАНОВЛЕНИЕ</w:t>
      </w:r>
    </w:p>
    <w:p w:rsidR="000B3097" w:rsidRDefault="000B3097" w:rsidP="000B3097">
      <w:pPr>
        <w:pStyle w:val="ConsPlusTitle"/>
        <w:jc w:val="center"/>
        <w:outlineLvl w:val="0"/>
      </w:pPr>
      <w:r>
        <w:t>от 5 апреля 2012 г. N 108</w:t>
      </w:r>
    </w:p>
    <w:p w:rsidR="000B3097" w:rsidRDefault="000B3097" w:rsidP="000B3097">
      <w:pPr>
        <w:pStyle w:val="ConsPlusTitle"/>
        <w:jc w:val="center"/>
        <w:outlineLvl w:val="0"/>
      </w:pPr>
    </w:p>
    <w:p w:rsidR="000B3097" w:rsidRDefault="000B3097" w:rsidP="000B3097">
      <w:pPr>
        <w:pStyle w:val="ConsPlusTitle"/>
        <w:jc w:val="center"/>
        <w:outlineLvl w:val="0"/>
      </w:pPr>
      <w:r>
        <w:t>ОБ УТВЕРЖДЕНИИ ПОРЯДКА</w:t>
      </w:r>
    </w:p>
    <w:p w:rsidR="000B3097" w:rsidRDefault="000B3097" w:rsidP="000B3097">
      <w:pPr>
        <w:pStyle w:val="ConsPlusTitle"/>
        <w:jc w:val="center"/>
        <w:outlineLvl w:val="0"/>
      </w:pPr>
      <w:r>
        <w:t>ФОРМИРОВАНИЯ И ВЕДЕНИЯ РЕЕСТРА</w:t>
      </w:r>
    </w:p>
    <w:p w:rsidR="000B3097" w:rsidRDefault="000B3097" w:rsidP="000B3097">
      <w:pPr>
        <w:pStyle w:val="ConsPlusTitle"/>
        <w:jc w:val="center"/>
        <w:outlineLvl w:val="0"/>
      </w:pPr>
      <w:r>
        <w:t>ТУРИСТСКИХ РЕСУРСОВ ОРЛОВСКОЙ ОБЛАСТИ, А ТАКЖЕ</w:t>
      </w:r>
    </w:p>
    <w:p w:rsidR="000B3097" w:rsidRDefault="000B3097" w:rsidP="000B3097">
      <w:pPr>
        <w:pStyle w:val="ConsPlusTitle"/>
        <w:jc w:val="center"/>
        <w:outlineLvl w:val="0"/>
      </w:pPr>
      <w:r>
        <w:t>ПРЕДСТАВЛЕНИЯ СВЕДЕНИЙ, СОДЕРЖАЩИХСЯ В НЕМ, И ПОРЯДКА</w:t>
      </w:r>
    </w:p>
    <w:p w:rsidR="000B3097" w:rsidRDefault="000B3097" w:rsidP="000B3097">
      <w:pPr>
        <w:pStyle w:val="ConsPlusTitle"/>
        <w:jc w:val="center"/>
        <w:outlineLvl w:val="0"/>
      </w:pPr>
      <w:r>
        <w:t>ПРОВЕДЕНИЯ МОНИТОРИНГА СОСТОЯНИЯ ТУРИСТСКОЙ ИНДУСТРИИ</w:t>
      </w:r>
    </w:p>
    <w:p w:rsidR="000B3097" w:rsidRDefault="000B3097" w:rsidP="000B3097">
      <w:pPr>
        <w:pStyle w:val="ConsPlusTitle"/>
        <w:jc w:val="center"/>
        <w:outlineLvl w:val="0"/>
      </w:pPr>
      <w:r>
        <w:t>И ТУРИСТСКИХ РЕСУРСОВ ОРЛОВСКОЙ ОБЛАСТИ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Орловской области от 7 октября 1999 года N 123-ОЗ "О туристской деятельности на территории Орловской области" Правительство Орловской области постановляет: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туристских ресурсов Орловской области, а также представления сведений, содержащихся в нем, согласно приложению 1;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мониторинга состояния туристской индустрии и туристских ресурсов Орловской области согласно приложению 2.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Орловской области, руководителя блока социального развития О.Н. Ревякина.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А.П.КОЗЛОВ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1F0C" w:rsidRDefault="00FB1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Орловской области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2012 г. N 108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pStyle w:val="ConsPlusTitle"/>
        <w:jc w:val="center"/>
        <w:outlineLvl w:val="0"/>
      </w:pPr>
      <w:r>
        <w:t>ПОРЯДОК</w:t>
      </w:r>
    </w:p>
    <w:p w:rsidR="000B3097" w:rsidRDefault="000B3097" w:rsidP="000B3097">
      <w:pPr>
        <w:pStyle w:val="ConsPlusTitle"/>
        <w:jc w:val="center"/>
        <w:outlineLvl w:val="0"/>
      </w:pPr>
      <w:r>
        <w:t>ФОРМИРОВАНИЯ И ВЕДЕНИЯ РЕЕСТРА ТУРИСТСКИХ РЕСУРСОВ</w:t>
      </w:r>
    </w:p>
    <w:p w:rsidR="000B3097" w:rsidRDefault="000B3097" w:rsidP="000B3097">
      <w:pPr>
        <w:pStyle w:val="ConsPlusTitle"/>
        <w:jc w:val="center"/>
        <w:outlineLvl w:val="0"/>
      </w:pPr>
      <w:r>
        <w:t>ОРЛОВСКОЙ ОБЛАСТИ, А ТАКЖЕ ПРЕДСТАВЛЕНИЯ СВЕДЕНИЙ,</w:t>
      </w:r>
    </w:p>
    <w:p w:rsidR="000B3097" w:rsidRDefault="000B3097" w:rsidP="000B3097">
      <w:pPr>
        <w:pStyle w:val="ConsPlusTitle"/>
        <w:jc w:val="center"/>
        <w:outlineLvl w:val="0"/>
      </w:pPr>
      <w:proofErr w:type="gramStart"/>
      <w:r>
        <w:t>СОДЕРЖАЩИХСЯ</w:t>
      </w:r>
      <w:proofErr w:type="gramEnd"/>
      <w:r>
        <w:t xml:space="preserve"> В НЕМ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формирования и ведения реестра туристских ресурсов Орловской области, а также представления сведений, содержащихся в нем (далее - Порядок), определяет процедуру формирования и ведения реестра туристских ресурсов Орловской области (далее - Реестр) и процедуру представления сведений, содержащихся в Реестре.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Реестр представляет собой государственную информационную систему, включающую банк данных, единство и сопоставимость которых обеспечиваются за счет общих принципов формирования Реестра и представления информации, содержащейся в нем.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Реестр формируется и ведется в целях учета и рационального использования региональных туристских ресурсов, а также обеспечения потребителей туристских услуг достоверной информацией о юридических лицах (индивидуальных предпринимателях), работающих на территории Орловской области в сфере гостиничного, санаторно-курортного, туристско-экскурсионного и музейного обслуживания населения.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и ведения Реестра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формируется и ведется Управлением культуры и архивного дела Орловской области (далее - уполномоченный орган) в электронном виде по форме, представленной в приложении к настоящему Порядку.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Ведение Реестра включает в себя внесение в него сведений о действующих на территории Орловской области юридических лицах (индивидуальных предпринимателях), оказывающих услуги в сфере гостиничного, санаторно-курортного, туристско-экскурсионного и музейного обслуживания 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Реестр включаются сведения о гостиницах, санаториях, санаториях-профилакториях, профилакториях, пансионатах, домах отдыха, туристских базах, гостевых домах, туроператорах, туристских агентствах, музеях (далее - предприятия туристской отрасли Орловской области).</w:t>
      </w:r>
      <w:proofErr w:type="gramEnd"/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Реестр формируется на основе сведений, представленных предприятиями туристской отрасли Орловской области на добровольной основе на основании письменных запросов уполномоченного органа.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Уполномоченный орган обеспечивает размещение и обновление не реже чем 1 раз в квартал сведений из Реестра в государственной специализированной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 "Портал Орловской области - публичный информационный центр" (электронный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www.orel-region.ru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представления сведений, содержащихся в Реестре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Уполномоченный орган бесплатно представляет физическим или юридическим лицам (далее - заявители) по их письменному запросу информацию о предприятиях туристской отрасли Орловской области, содержащуюся в Реестре.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Письменный запрос о представлении информации из Реестра составляется заявителями в свободной форме и направляется в уполномоченный орган по адресу: 302026, г. Орел,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63, по факсу: (4862) 590-013 или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tourism@adm.orel.ru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Запрос регистрируется уполномоченным органом в день поступления. Информация о предприятиях туристской отрасли Орловской области, содержащаяся в Реестре, представляется уполномоченным органом заявителям в десятидневный срок с момента регистрации письменного запроса. Ответ направляется заявителю по почте или на электронный адрес (в случае получения уполномоченным органом запроса по электронной почте).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реестра туристских ресурсов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pStyle w:val="ConsPlusTitle"/>
        <w:jc w:val="center"/>
        <w:outlineLvl w:val="1"/>
      </w:pPr>
      <w:r>
        <w:t>ФОРМА РЕЕСТРА</w:t>
      </w:r>
    </w:p>
    <w:p w:rsidR="000B3097" w:rsidRDefault="000B3097" w:rsidP="000B3097">
      <w:pPr>
        <w:pStyle w:val="ConsPlusTitle"/>
        <w:jc w:val="center"/>
        <w:outlineLvl w:val="1"/>
      </w:pPr>
      <w:r>
        <w:t>ТУРИСТСКИХ РЕСУРСОВ ОРЛОВСКОЙ ОБЛАСТИ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Гостиницы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2160"/>
        <w:gridCol w:w="1215"/>
        <w:gridCol w:w="810"/>
        <w:gridCol w:w="675"/>
        <w:gridCol w:w="945"/>
        <w:gridCol w:w="1080"/>
        <w:gridCol w:w="1080"/>
        <w:gridCol w:w="1080"/>
      </w:tblGrid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гости-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полное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правовой формы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нахожде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гости-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сайт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</w:t>
            </w:r>
          </w:p>
        </w:tc>
      </w:tr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Санатории, санатории-профилактории, профилактории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1039" w:type="dxa"/>
        <w:tblInd w:w="-5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"/>
        <w:gridCol w:w="1104"/>
        <w:gridCol w:w="2207"/>
        <w:gridCol w:w="1380"/>
        <w:gridCol w:w="828"/>
        <w:gridCol w:w="690"/>
        <w:gridCol w:w="966"/>
        <w:gridCol w:w="1104"/>
        <w:gridCol w:w="1104"/>
        <w:gridCol w:w="1104"/>
      </w:tblGrid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тория-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профи-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лак-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профи-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лак-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тория 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полное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правовой формы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нахожде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сана-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тория-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тория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сайт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</w:t>
            </w:r>
          </w:p>
        </w:tc>
      </w:tr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AD07D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Пансионаты, дома отдыха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1546" w:type="dxa"/>
        <w:tblInd w:w="-9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611"/>
        <w:gridCol w:w="2148"/>
        <w:gridCol w:w="1611"/>
        <w:gridCol w:w="806"/>
        <w:gridCol w:w="671"/>
        <w:gridCol w:w="940"/>
        <w:gridCol w:w="1074"/>
        <w:gridCol w:w="1074"/>
        <w:gridCol w:w="1074"/>
      </w:tblGrid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пансионата,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дома отдыха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полное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правовой формы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пансионата,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дома отдыха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сайт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</w:t>
            </w: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Туристские базы, гостевые дома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8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2160"/>
        <w:gridCol w:w="1485"/>
        <w:gridCol w:w="810"/>
        <w:gridCol w:w="675"/>
        <w:gridCol w:w="945"/>
        <w:gridCol w:w="1080"/>
        <w:gridCol w:w="1080"/>
        <w:gridCol w:w="1080"/>
      </w:tblGrid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туристской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базы,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гостевого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дома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полное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правовой формы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туристской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базы,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гостевого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сайт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</w:t>
            </w: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Туроператоры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8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50"/>
        <w:gridCol w:w="2160"/>
        <w:gridCol w:w="1485"/>
        <w:gridCol w:w="810"/>
        <w:gridCol w:w="675"/>
        <w:gridCol w:w="945"/>
        <w:gridCol w:w="1080"/>
        <w:gridCol w:w="1080"/>
        <w:gridCol w:w="1215"/>
      </w:tblGrid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тур-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оператора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правовой формы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тур-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оператора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сайт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реестре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тур-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опера-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торов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 w:rsidTr="001967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Туристские агентства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50"/>
        <w:gridCol w:w="2160"/>
        <w:gridCol w:w="1485"/>
        <w:gridCol w:w="810"/>
        <w:gridCol w:w="675"/>
        <w:gridCol w:w="945"/>
        <w:gridCol w:w="1080"/>
        <w:gridCol w:w="1215"/>
      </w:tblGrid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турист-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агентства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полное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правовой формы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турист-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агентства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сайт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Музеи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5"/>
        <w:gridCol w:w="2160"/>
        <w:gridCol w:w="1485"/>
        <w:gridCol w:w="810"/>
        <w:gridCol w:w="675"/>
        <w:gridCol w:w="945"/>
        <w:gridCol w:w="1080"/>
        <w:gridCol w:w="1215"/>
      </w:tblGrid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музея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правовой формы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музея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сайт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музея  </w:t>
            </w:r>
          </w:p>
        </w:tc>
      </w:tr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Default="000B30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Орловской области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2012 г. N 108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pStyle w:val="ConsPlusTitle"/>
        <w:jc w:val="center"/>
        <w:outlineLvl w:val="0"/>
      </w:pPr>
      <w:r>
        <w:t>ПОРЯДОК</w:t>
      </w:r>
    </w:p>
    <w:p w:rsidR="000B3097" w:rsidRDefault="000B3097" w:rsidP="000B3097">
      <w:pPr>
        <w:pStyle w:val="ConsPlusTitle"/>
        <w:jc w:val="center"/>
        <w:outlineLvl w:val="0"/>
      </w:pPr>
      <w:r>
        <w:t>ПРОВЕДЕНИЯ МОНИТОРИНГА СОСТОЯНИЯ ТУРИСТСКОЙ ИНДУСТРИИ</w:t>
      </w:r>
    </w:p>
    <w:p w:rsidR="000B3097" w:rsidRDefault="000B3097" w:rsidP="000B3097">
      <w:pPr>
        <w:pStyle w:val="ConsPlusTitle"/>
        <w:jc w:val="center"/>
        <w:outlineLvl w:val="0"/>
      </w:pPr>
      <w:r>
        <w:t>И ТУРИСТСКИХ РЕСУРСОВ ОРЛОВСКОЙ ОБЛАСТИ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мониторинга состояния туристской индустрии и туристских ресурсов Орловской области (далее - Порядок) определяет процедуру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состояния туристской индустрии Орловской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процедуру проведения мониторинга туристских ресурсов Орловской области.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Мониторинг состояния туристской индустрии Орловской области (далее - мониторинг туриндустрии) проводится в целях анализа тенденций развития въездного и внутриобластного туризма на территории Орловской области, а также оценки социально-экономического эффекта от реализации мер государственной поддержки туристской отрасли.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Мониторинг туристских ресурсов Орловской области (далее - 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проводится в целях рационального использования туристских ресурсов, своевременного выявления изменений в их состоянии, предупреждения негативных последствий для безопасности туристов или туристских ресурсов Орловской области.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Мониторинг туриндустрии и 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Управлением культуры и архивного дела Орловской области (далее - уполномоченный орган).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мониторинга туриндустрии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мониторинге туриндустрии на добровольной основе участвуют юридические лица (индивидуальные предприниматели), работающие на территории Орловской области в сфере гостиничного, санаторно-курортного и туристского обслуживания населения (далее - предприятия туриндустрии).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предприятиям туриндустрии относятся туроператоры, туристские агентства, гостиницы, санатории, санатории-профилактории, профилактории, пансионаты, дома отдыха, туристские базы, гостевые дома.</w:t>
      </w:r>
      <w:proofErr w:type="gramEnd"/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Мониторинг туриндустрии проводится уполномоченным органом один раз в год (в I квартале) по формам, представленным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Информация о деятельности предприятия туриндустрии за год, предшествующий году проведения мониторинга туриндустрии (далее - отчетный год), представляется в уполномоченный орган на основании письменного запроса, который направляется на почтовый адрес предприятия туриндустрии или на его электронную почту.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Информация о деятельности предприятия туриндустрии за отчетный год направляется в уполномоченный орган по адресу: 302026, г. Орел, ул. Комсомольская, д. 63, по факсу: (4862) 590-013 или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tourism@adm.orel.ru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Уполномоченный орган не позднее чем через 10 дней после завершения I квартала осуществляет общий свод всей информации за отчетный год, полученной в ходе проведения мониторинга туриндустрии.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проведения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турресурсов</w:t>
      </w:r>
      <w:proofErr w:type="spellEnd"/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В мониторинге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 участвуют юридические лица (индивидуальные предприниматели), работающие на территории Орловской области в сфере музейного и экскурсионного обслуживания населения (далее - объекты показа).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объектам показа относятся музеи, дома-музеи, музеи-заповедники, национальные и природные парки и другие объекты, посещаемые туристами и экскурсантами.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уполномоченным органом один раз в год (в I квартале) по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представленной в приложении 2 к настоящему Порядку.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Информация о деятельности объекта показа за отчетный год представляется в уполномоченный орган на основании письменного запроса, который направляется на почтовый адрес объекта туристско-экскурсионного показа или на его электронную почту.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Информация о деятельности объекта показа за отчетный год направляется в уполномоченный орган по адресу: 302026, г. Орел, ул. Комсомольская, д. 63, по факсу: (4862) 590-013 или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tourism@adm.orel.ru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Уполномоченный орган не позднее чем через 10 дней после завершения I квартала осуществляет общий свод всей информации за отчетный год, полученной в ходе проведения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3097" w:rsidRPr="00196775" w:rsidRDefault="000B3097" w:rsidP="00196775">
      <w:pPr>
        <w:rPr>
          <w:rFonts w:ascii="Times New Roman" w:hAnsi="Times New Roman" w:cs="Times New Roman"/>
          <w:sz w:val="28"/>
          <w:szCs w:val="28"/>
          <w:lang w:val="en-US"/>
        </w:rPr>
        <w:sectPr w:rsidR="000B3097" w:rsidRPr="00196775" w:rsidSect="000B3097">
          <w:pgSz w:w="11905" w:h="16838" w:code="9"/>
          <w:pgMar w:top="851" w:right="567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к Порядку</w:t>
      </w:r>
      <w:r w:rsidRPr="00196775">
        <w:rPr>
          <w:rFonts w:ascii="Times New Roman" w:hAnsi="Times New Roman" w:cs="Times New Roman"/>
          <w:sz w:val="26"/>
          <w:szCs w:val="26"/>
        </w:rPr>
        <w:t xml:space="preserve"> </w:t>
      </w:r>
      <w:r w:rsidRPr="000B3097">
        <w:rPr>
          <w:rFonts w:ascii="Times New Roman" w:hAnsi="Times New Roman" w:cs="Times New Roman"/>
          <w:sz w:val="26"/>
          <w:szCs w:val="26"/>
        </w:rPr>
        <w:t>проведения мониторинга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состояния туристской индустрии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и туристских ресурсов Орловской области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B3097" w:rsidRPr="000B3097" w:rsidRDefault="000B3097" w:rsidP="000B3097">
      <w:pPr>
        <w:pStyle w:val="ConsPlusTitle"/>
        <w:jc w:val="center"/>
        <w:outlineLvl w:val="1"/>
        <w:rPr>
          <w:sz w:val="26"/>
          <w:szCs w:val="26"/>
        </w:rPr>
      </w:pPr>
      <w:r w:rsidRPr="000B3097">
        <w:rPr>
          <w:sz w:val="26"/>
          <w:szCs w:val="26"/>
        </w:rPr>
        <w:t>ФОРМЫ ДЛЯ ПРОВЕДЕНИЯ МОНИТОРИНГА СОСТОЯНИЯ ТУРИСТСКОЙ ИНДУСТРИИ ОРЛОВСКОЙ ОБЛАСТИ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Форма 1. Заполняется туроператорами и туристскими агентствами Орловской области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6"/>
        <w:gridCol w:w="157"/>
        <w:gridCol w:w="941"/>
        <w:gridCol w:w="785"/>
        <w:gridCol w:w="627"/>
        <w:gridCol w:w="471"/>
        <w:gridCol w:w="471"/>
        <w:gridCol w:w="1412"/>
        <w:gridCol w:w="156"/>
        <w:gridCol w:w="629"/>
        <w:gridCol w:w="784"/>
        <w:gridCol w:w="470"/>
        <w:gridCol w:w="629"/>
        <w:gridCol w:w="941"/>
        <w:gridCol w:w="313"/>
        <w:gridCol w:w="1099"/>
        <w:gridCol w:w="156"/>
        <w:gridCol w:w="1255"/>
        <w:gridCol w:w="472"/>
        <w:gridCol w:w="470"/>
        <w:gridCol w:w="1099"/>
      </w:tblGrid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8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(ФИО  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индивидуального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предпринимателя)</w:t>
            </w:r>
          </w:p>
        </w:tc>
        <w:tc>
          <w:tcPr>
            <w:tcW w:w="1223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Сумма уплаченных налогов, сборов и прочих обязательных платежей в ______ году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                             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82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прибыль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 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добавленную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(НДС)  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налог на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вмененный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 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50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396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Сумма уплаченных налогов, сборов и прочих обязательных платежей в _______ году (руб.)  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25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налог,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взимаемый в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с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применением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налогообложения</w:t>
            </w:r>
          </w:p>
        </w:tc>
        <w:tc>
          <w:tcPr>
            <w:tcW w:w="25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пошлины за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лицензирование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сертификацию 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    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    </w:t>
            </w:r>
          </w:p>
        </w:tc>
        <w:tc>
          <w:tcPr>
            <w:tcW w:w="3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Прочие виды налогов,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сборов и других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обязательных платежей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(указать какие)   </w:t>
            </w: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50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396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Обслужено туристов в ________ году                            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51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туризм        </w:t>
            </w:r>
          </w:p>
        </w:tc>
        <w:tc>
          <w:tcPr>
            <w:tcW w:w="6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Прием в Орловской области граждан   </w:t>
            </w:r>
          </w:p>
        </w:tc>
        <w:tc>
          <w:tcPr>
            <w:tcW w:w="23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обслуженных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экскурсантов </w:t>
            </w: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Федерация 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Страны СНГ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дальнего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зарубежья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СНГ    </w:t>
            </w:r>
          </w:p>
        </w:tc>
        <w:tc>
          <w:tcPr>
            <w:tcW w:w="2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  </w:t>
            </w:r>
          </w:p>
        </w:tc>
        <w:tc>
          <w:tcPr>
            <w:tcW w:w="235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50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396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на предприятии (чел.)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lastRenderedPageBreak/>
        <w:t xml:space="preserve">Форма 2. Заполняется гостиницами, </w:t>
      </w:r>
      <w:proofErr w:type="spellStart"/>
      <w:r w:rsidRPr="000B3097">
        <w:rPr>
          <w:rFonts w:ascii="Times New Roman" w:hAnsi="Times New Roman" w:cs="Times New Roman"/>
          <w:sz w:val="26"/>
          <w:szCs w:val="26"/>
        </w:rPr>
        <w:t>санаториями</w:t>
      </w:r>
      <w:proofErr w:type="gramStart"/>
      <w:r w:rsidRPr="000B3097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0B3097">
        <w:rPr>
          <w:rFonts w:ascii="Times New Roman" w:hAnsi="Times New Roman" w:cs="Times New Roman"/>
          <w:sz w:val="26"/>
          <w:szCs w:val="26"/>
        </w:rPr>
        <w:t>анаториями-профилакториями</w:t>
      </w:r>
      <w:proofErr w:type="spellEnd"/>
      <w:r w:rsidRPr="000B3097">
        <w:rPr>
          <w:rFonts w:ascii="Times New Roman" w:hAnsi="Times New Roman" w:cs="Times New Roman"/>
          <w:sz w:val="26"/>
          <w:szCs w:val="26"/>
        </w:rPr>
        <w:t>, профилакториями, пансионатами,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домами отдыха, туристскими базами, гостевыми домами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9"/>
        <w:gridCol w:w="888"/>
        <w:gridCol w:w="1777"/>
        <w:gridCol w:w="149"/>
        <w:gridCol w:w="1776"/>
        <w:gridCol w:w="445"/>
        <w:gridCol w:w="1036"/>
        <w:gridCol w:w="593"/>
        <w:gridCol w:w="741"/>
        <w:gridCol w:w="591"/>
        <w:gridCol w:w="593"/>
        <w:gridCol w:w="888"/>
        <w:gridCol w:w="445"/>
        <w:gridCol w:w="1333"/>
        <w:gridCol w:w="443"/>
        <w:gridCol w:w="742"/>
        <w:gridCol w:w="888"/>
      </w:tblGrid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(ФИО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индивидуального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предпринимателя)</w:t>
            </w:r>
          </w:p>
        </w:tc>
        <w:tc>
          <w:tcPr>
            <w:tcW w:w="124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Сумма уплаченных налогов, сборов и прочих обязательных платежей в _____ году (руб.)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прибыль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  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Водный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2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добавленную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(НДС)    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на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  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495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40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Сумма уплаченных налогов, сборов и прочих обязательных платежей в _______ году (руб.)     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налог,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взимаемый в связи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применением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упрощенной системы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 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Госпошлины за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лицензирование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и сертификацию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    </w:t>
            </w:r>
          </w:p>
        </w:tc>
        <w:tc>
          <w:tcPr>
            <w:tcW w:w="1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    </w:t>
            </w:r>
          </w:p>
        </w:tc>
        <w:tc>
          <w:tcPr>
            <w:tcW w:w="3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налогов,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сборов и других 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обязательных платежей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(указать какие)     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495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40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обслуженных граждан в ________ году </w:t>
            </w:r>
            <w:proofErr w:type="gramStart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</w:t>
            </w:r>
          </w:p>
        </w:tc>
        <w:tc>
          <w:tcPr>
            <w:tcW w:w="4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СНГ             </w:t>
            </w:r>
          </w:p>
        </w:tc>
        <w:tc>
          <w:tcPr>
            <w:tcW w:w="50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государств     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495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0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Объем инвестиций в строительство, модернизацию, переоснащение и реконструкцию зданий, а также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номерного фонда (руб.)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40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proofErr w:type="gramEnd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заполняемость</w:t>
            </w:r>
            <w:proofErr w:type="spellEnd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размещения в _______ году (%)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40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на предприятии (чел.)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к Порядку проведения мониторинга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состояния туристской индустрии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и туристских ресурсов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B3097">
        <w:rPr>
          <w:rFonts w:ascii="Times New Roman" w:hAnsi="Times New Roman" w:cs="Times New Roman"/>
          <w:sz w:val="26"/>
          <w:szCs w:val="26"/>
        </w:rPr>
        <w:t>Орловской области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B3097" w:rsidRPr="000B3097" w:rsidRDefault="000B3097" w:rsidP="000B3097">
      <w:pPr>
        <w:pStyle w:val="ConsPlusTitle"/>
        <w:jc w:val="center"/>
        <w:outlineLvl w:val="1"/>
        <w:rPr>
          <w:sz w:val="26"/>
          <w:szCs w:val="26"/>
        </w:rPr>
      </w:pPr>
      <w:r w:rsidRPr="000B3097">
        <w:rPr>
          <w:sz w:val="26"/>
          <w:szCs w:val="26"/>
        </w:rPr>
        <w:t>ФОРМА ДЛЯ ПРОВЕДЕНИЯ МОНИТОРИНГА</w:t>
      </w:r>
    </w:p>
    <w:p w:rsidR="000B3097" w:rsidRPr="000B3097" w:rsidRDefault="000B3097" w:rsidP="000B3097">
      <w:pPr>
        <w:pStyle w:val="ConsPlusTitle"/>
        <w:jc w:val="center"/>
        <w:outlineLvl w:val="1"/>
        <w:rPr>
          <w:sz w:val="26"/>
          <w:szCs w:val="26"/>
        </w:rPr>
      </w:pPr>
      <w:r w:rsidRPr="000B3097">
        <w:rPr>
          <w:sz w:val="26"/>
          <w:szCs w:val="26"/>
        </w:rPr>
        <w:t>ТУРИСТСКИХ РЕСУРСОВ ОРЛОВСКОЙ ОБЛАСТИ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Форма 3. Заполняется музеями, домами-музеями, музеями-заповедниками, национальными и природными парками</w:t>
      </w:r>
    </w:p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3097">
        <w:rPr>
          <w:rFonts w:ascii="Times New Roman" w:hAnsi="Times New Roman" w:cs="Times New Roman"/>
          <w:sz w:val="26"/>
          <w:szCs w:val="26"/>
        </w:rPr>
        <w:t>и другими объектами показа, посещаемыми туристами и экскурсантами</w:t>
      </w:r>
    </w:p>
    <w:tbl>
      <w:tblPr>
        <w:tblW w:w="152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45"/>
        <w:gridCol w:w="952"/>
        <w:gridCol w:w="1586"/>
        <w:gridCol w:w="158"/>
        <w:gridCol w:w="159"/>
        <w:gridCol w:w="1903"/>
        <w:gridCol w:w="159"/>
        <w:gridCol w:w="1427"/>
        <w:gridCol w:w="318"/>
        <w:gridCol w:w="793"/>
        <w:gridCol w:w="1110"/>
        <w:gridCol w:w="159"/>
        <w:gridCol w:w="1110"/>
        <w:gridCol w:w="159"/>
        <w:gridCol w:w="1269"/>
        <w:gridCol w:w="634"/>
        <w:gridCol w:w="635"/>
        <w:gridCol w:w="952"/>
      </w:tblGrid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(ФИО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предпринимателя)</w:t>
            </w:r>
          </w:p>
        </w:tc>
        <w:tc>
          <w:tcPr>
            <w:tcW w:w="125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Сумма уплаченных налогов, сборов и прочих обязательных платежей в _______ году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                              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прибыль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2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  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добавленную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(НДС)    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налог на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вмененный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 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2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2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Сумма уплаченных налогов, сборов и прочих обязательных платежей в _______ году (руб.)   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  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налог,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взимаемый в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с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применением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налогообложения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Госпошлины за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лицензирование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и сертификацию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   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Отчисления в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пенсионный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    </w:t>
            </w:r>
          </w:p>
        </w:tc>
        <w:tc>
          <w:tcPr>
            <w:tcW w:w="38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налогов,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сборов и других   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обязательных платежей 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(указать какие)    </w:t>
            </w:r>
          </w:p>
        </w:tc>
        <w:tc>
          <w:tcPr>
            <w:tcW w:w="9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2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2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обслуженных граждан в _______ году </w:t>
            </w:r>
            <w:proofErr w:type="gramStart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</w:t>
            </w:r>
          </w:p>
        </w:tc>
        <w:tc>
          <w:tcPr>
            <w:tcW w:w="4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СНГ             </w:t>
            </w:r>
          </w:p>
        </w:tc>
        <w:tc>
          <w:tcPr>
            <w:tcW w:w="5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государств    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2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2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Объем инвестиций в строительство, модернизацию, переоснащение и реконструкцию основных</w:t>
            </w:r>
            <w:r w:rsidRPr="000B3097">
              <w:rPr>
                <w:rFonts w:ascii="Times New Roman" w:hAnsi="Times New Roman" w:cs="Times New Roman"/>
                <w:sz w:val="24"/>
                <w:szCs w:val="24"/>
              </w:rPr>
              <w:br/>
              <w:t>средств (руб.)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7" w:rsidRPr="000B3097" w:rsidTr="000B3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2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3097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на предприятии (чел.)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97" w:rsidRPr="000B3097" w:rsidRDefault="000B3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097" w:rsidRP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B3097" w:rsidRDefault="000B3097" w:rsidP="000B30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3097" w:rsidRDefault="000B3097" w:rsidP="000B3097">
      <w:pPr>
        <w:pStyle w:val="ConsPlusNonformat"/>
        <w:pBdr>
          <w:top w:val="single" w:sz="6" w:space="0" w:color="auto"/>
        </w:pBdr>
        <w:outlineLvl w:val="2"/>
        <w:rPr>
          <w:sz w:val="2"/>
          <w:szCs w:val="2"/>
        </w:rPr>
      </w:pPr>
    </w:p>
    <w:p w:rsidR="00990C2C" w:rsidRDefault="00990C2C"/>
    <w:sectPr w:rsidR="00990C2C" w:rsidSect="000B3097">
      <w:pgSz w:w="16838" w:h="11905" w:orient="landscape" w:code="9"/>
      <w:pgMar w:top="1134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097"/>
    <w:rsid w:val="0000113F"/>
    <w:rsid w:val="00006AA7"/>
    <w:rsid w:val="00006DE5"/>
    <w:rsid w:val="000071A0"/>
    <w:rsid w:val="000144F5"/>
    <w:rsid w:val="00014D03"/>
    <w:rsid w:val="00014FAF"/>
    <w:rsid w:val="00016373"/>
    <w:rsid w:val="000167CD"/>
    <w:rsid w:val="00016E92"/>
    <w:rsid w:val="00023D6E"/>
    <w:rsid w:val="000252B2"/>
    <w:rsid w:val="000258B6"/>
    <w:rsid w:val="000265C7"/>
    <w:rsid w:val="00027B37"/>
    <w:rsid w:val="000342EC"/>
    <w:rsid w:val="00036138"/>
    <w:rsid w:val="00037E5F"/>
    <w:rsid w:val="000413FE"/>
    <w:rsid w:val="000425DB"/>
    <w:rsid w:val="0005180F"/>
    <w:rsid w:val="00054122"/>
    <w:rsid w:val="0006043D"/>
    <w:rsid w:val="000621B7"/>
    <w:rsid w:val="00064916"/>
    <w:rsid w:val="00066FB5"/>
    <w:rsid w:val="000677ED"/>
    <w:rsid w:val="000708AF"/>
    <w:rsid w:val="00076D45"/>
    <w:rsid w:val="00081016"/>
    <w:rsid w:val="00083CF0"/>
    <w:rsid w:val="00084483"/>
    <w:rsid w:val="000855EB"/>
    <w:rsid w:val="00086397"/>
    <w:rsid w:val="00086A85"/>
    <w:rsid w:val="00092E05"/>
    <w:rsid w:val="000A1881"/>
    <w:rsid w:val="000A74C9"/>
    <w:rsid w:val="000B1A73"/>
    <w:rsid w:val="000B2104"/>
    <w:rsid w:val="000B2A4F"/>
    <w:rsid w:val="000B3097"/>
    <w:rsid w:val="000C3D6C"/>
    <w:rsid w:val="000C48ED"/>
    <w:rsid w:val="000C5697"/>
    <w:rsid w:val="000D10B3"/>
    <w:rsid w:val="000D55F9"/>
    <w:rsid w:val="000E0169"/>
    <w:rsid w:val="000E1158"/>
    <w:rsid w:val="000E2271"/>
    <w:rsid w:val="000E2F8A"/>
    <w:rsid w:val="000E4079"/>
    <w:rsid w:val="000E53B4"/>
    <w:rsid w:val="000F19E7"/>
    <w:rsid w:val="000F3A94"/>
    <w:rsid w:val="000F4FF7"/>
    <w:rsid w:val="000F682F"/>
    <w:rsid w:val="000F7A38"/>
    <w:rsid w:val="0010003A"/>
    <w:rsid w:val="00103F7A"/>
    <w:rsid w:val="00105AC7"/>
    <w:rsid w:val="0010633B"/>
    <w:rsid w:val="001075CB"/>
    <w:rsid w:val="00110921"/>
    <w:rsid w:val="00112045"/>
    <w:rsid w:val="00113095"/>
    <w:rsid w:val="001138E3"/>
    <w:rsid w:val="00113F4B"/>
    <w:rsid w:val="0011496C"/>
    <w:rsid w:val="00114A67"/>
    <w:rsid w:val="00116A66"/>
    <w:rsid w:val="001172F4"/>
    <w:rsid w:val="0012033A"/>
    <w:rsid w:val="00122828"/>
    <w:rsid w:val="00122890"/>
    <w:rsid w:val="00122CE1"/>
    <w:rsid w:val="0012346B"/>
    <w:rsid w:val="0012488E"/>
    <w:rsid w:val="00124E1A"/>
    <w:rsid w:val="00131B77"/>
    <w:rsid w:val="00131F1C"/>
    <w:rsid w:val="00134EE4"/>
    <w:rsid w:val="001366CE"/>
    <w:rsid w:val="00137F23"/>
    <w:rsid w:val="00140584"/>
    <w:rsid w:val="00140E05"/>
    <w:rsid w:val="00140F9A"/>
    <w:rsid w:val="001426ED"/>
    <w:rsid w:val="00145A62"/>
    <w:rsid w:val="001533D7"/>
    <w:rsid w:val="00153DB9"/>
    <w:rsid w:val="00161CE3"/>
    <w:rsid w:val="0016219F"/>
    <w:rsid w:val="0016355F"/>
    <w:rsid w:val="00165FDF"/>
    <w:rsid w:val="00166109"/>
    <w:rsid w:val="00166818"/>
    <w:rsid w:val="0016792C"/>
    <w:rsid w:val="00170F3D"/>
    <w:rsid w:val="00173731"/>
    <w:rsid w:val="00173856"/>
    <w:rsid w:val="00173FE4"/>
    <w:rsid w:val="0017622E"/>
    <w:rsid w:val="00177343"/>
    <w:rsid w:val="00184B51"/>
    <w:rsid w:val="00185865"/>
    <w:rsid w:val="00191C66"/>
    <w:rsid w:val="0019312B"/>
    <w:rsid w:val="00194016"/>
    <w:rsid w:val="00194B2F"/>
    <w:rsid w:val="00196775"/>
    <w:rsid w:val="001A036A"/>
    <w:rsid w:val="001B0C11"/>
    <w:rsid w:val="001B0FE7"/>
    <w:rsid w:val="001B152A"/>
    <w:rsid w:val="001B225B"/>
    <w:rsid w:val="001B23CA"/>
    <w:rsid w:val="001B2E34"/>
    <w:rsid w:val="001B5A94"/>
    <w:rsid w:val="001B6131"/>
    <w:rsid w:val="001C23C7"/>
    <w:rsid w:val="001C3396"/>
    <w:rsid w:val="001C5BD8"/>
    <w:rsid w:val="001C6018"/>
    <w:rsid w:val="001C660B"/>
    <w:rsid w:val="001C7F3C"/>
    <w:rsid w:val="001D11B2"/>
    <w:rsid w:val="001D758A"/>
    <w:rsid w:val="001E09FD"/>
    <w:rsid w:val="001E11BB"/>
    <w:rsid w:val="001E25C9"/>
    <w:rsid w:val="001E4CCE"/>
    <w:rsid w:val="001E69FD"/>
    <w:rsid w:val="001F19F4"/>
    <w:rsid w:val="001F28F0"/>
    <w:rsid w:val="001F2B2A"/>
    <w:rsid w:val="001F3784"/>
    <w:rsid w:val="001F45D0"/>
    <w:rsid w:val="001F752A"/>
    <w:rsid w:val="001F7682"/>
    <w:rsid w:val="002039A8"/>
    <w:rsid w:val="00206089"/>
    <w:rsid w:val="002064B0"/>
    <w:rsid w:val="00207968"/>
    <w:rsid w:val="00213286"/>
    <w:rsid w:val="0021413F"/>
    <w:rsid w:val="002145F8"/>
    <w:rsid w:val="00214611"/>
    <w:rsid w:val="00214FE6"/>
    <w:rsid w:val="00216430"/>
    <w:rsid w:val="0021745F"/>
    <w:rsid w:val="00217B44"/>
    <w:rsid w:val="0022158D"/>
    <w:rsid w:val="00221B8B"/>
    <w:rsid w:val="0022204D"/>
    <w:rsid w:val="002274FD"/>
    <w:rsid w:val="00227954"/>
    <w:rsid w:val="00231D1F"/>
    <w:rsid w:val="002321D7"/>
    <w:rsid w:val="002359D5"/>
    <w:rsid w:val="00236E0E"/>
    <w:rsid w:val="002373B1"/>
    <w:rsid w:val="0024042F"/>
    <w:rsid w:val="00242C56"/>
    <w:rsid w:val="00246C19"/>
    <w:rsid w:val="00252EE3"/>
    <w:rsid w:val="0026123C"/>
    <w:rsid w:val="00264C6E"/>
    <w:rsid w:val="002676FF"/>
    <w:rsid w:val="00270248"/>
    <w:rsid w:val="00272CD7"/>
    <w:rsid w:val="0027398D"/>
    <w:rsid w:val="00273AD2"/>
    <w:rsid w:val="002772CF"/>
    <w:rsid w:val="0028011E"/>
    <w:rsid w:val="0028355F"/>
    <w:rsid w:val="00284F28"/>
    <w:rsid w:val="00285374"/>
    <w:rsid w:val="00290C6C"/>
    <w:rsid w:val="00291F49"/>
    <w:rsid w:val="00292FBB"/>
    <w:rsid w:val="00293536"/>
    <w:rsid w:val="00293857"/>
    <w:rsid w:val="00293F66"/>
    <w:rsid w:val="002949AC"/>
    <w:rsid w:val="00294BFA"/>
    <w:rsid w:val="00296C52"/>
    <w:rsid w:val="002A5237"/>
    <w:rsid w:val="002A5585"/>
    <w:rsid w:val="002A575E"/>
    <w:rsid w:val="002A7872"/>
    <w:rsid w:val="002A7943"/>
    <w:rsid w:val="002B0B69"/>
    <w:rsid w:val="002B1F94"/>
    <w:rsid w:val="002B231A"/>
    <w:rsid w:val="002B30F9"/>
    <w:rsid w:val="002B3A4F"/>
    <w:rsid w:val="002B4728"/>
    <w:rsid w:val="002B511C"/>
    <w:rsid w:val="002C1223"/>
    <w:rsid w:val="002C2924"/>
    <w:rsid w:val="002C2B3A"/>
    <w:rsid w:val="002C5B53"/>
    <w:rsid w:val="002C6C1E"/>
    <w:rsid w:val="002C79FD"/>
    <w:rsid w:val="002D08B6"/>
    <w:rsid w:val="002D134B"/>
    <w:rsid w:val="002D1710"/>
    <w:rsid w:val="002D5174"/>
    <w:rsid w:val="002D5586"/>
    <w:rsid w:val="002D5A0E"/>
    <w:rsid w:val="002E1070"/>
    <w:rsid w:val="002E133E"/>
    <w:rsid w:val="002F1DDC"/>
    <w:rsid w:val="002F5851"/>
    <w:rsid w:val="00306B2B"/>
    <w:rsid w:val="00313CA5"/>
    <w:rsid w:val="00313D80"/>
    <w:rsid w:val="00314079"/>
    <w:rsid w:val="00314F2B"/>
    <w:rsid w:val="0031621B"/>
    <w:rsid w:val="00316566"/>
    <w:rsid w:val="0032042A"/>
    <w:rsid w:val="00324E93"/>
    <w:rsid w:val="003256F7"/>
    <w:rsid w:val="00326A2B"/>
    <w:rsid w:val="00340582"/>
    <w:rsid w:val="0034118B"/>
    <w:rsid w:val="00345BF5"/>
    <w:rsid w:val="00346FF7"/>
    <w:rsid w:val="00350354"/>
    <w:rsid w:val="00350766"/>
    <w:rsid w:val="003555FA"/>
    <w:rsid w:val="00356D83"/>
    <w:rsid w:val="00357AA4"/>
    <w:rsid w:val="003603F5"/>
    <w:rsid w:val="003612C3"/>
    <w:rsid w:val="00362474"/>
    <w:rsid w:val="003634D5"/>
    <w:rsid w:val="003660C4"/>
    <w:rsid w:val="00372CC5"/>
    <w:rsid w:val="00372E0C"/>
    <w:rsid w:val="003740F1"/>
    <w:rsid w:val="00374C74"/>
    <w:rsid w:val="00374EA1"/>
    <w:rsid w:val="00374EB0"/>
    <w:rsid w:val="00380689"/>
    <w:rsid w:val="00380E65"/>
    <w:rsid w:val="00382329"/>
    <w:rsid w:val="00386E58"/>
    <w:rsid w:val="00387DDB"/>
    <w:rsid w:val="00390D03"/>
    <w:rsid w:val="00391724"/>
    <w:rsid w:val="0039274D"/>
    <w:rsid w:val="00392CD7"/>
    <w:rsid w:val="00397208"/>
    <w:rsid w:val="003A214E"/>
    <w:rsid w:val="003A2B5F"/>
    <w:rsid w:val="003A5919"/>
    <w:rsid w:val="003B0B1D"/>
    <w:rsid w:val="003B1C3B"/>
    <w:rsid w:val="003B38F5"/>
    <w:rsid w:val="003B6CD1"/>
    <w:rsid w:val="003B6FDC"/>
    <w:rsid w:val="003B7ED8"/>
    <w:rsid w:val="003C0875"/>
    <w:rsid w:val="003C0FBC"/>
    <w:rsid w:val="003C2A68"/>
    <w:rsid w:val="003C558B"/>
    <w:rsid w:val="003C5DC5"/>
    <w:rsid w:val="003C7F92"/>
    <w:rsid w:val="003D010D"/>
    <w:rsid w:val="003D2798"/>
    <w:rsid w:val="003E0C7E"/>
    <w:rsid w:val="003E7149"/>
    <w:rsid w:val="003F0C90"/>
    <w:rsid w:val="003F1D9A"/>
    <w:rsid w:val="003F50D9"/>
    <w:rsid w:val="003F709C"/>
    <w:rsid w:val="004000DE"/>
    <w:rsid w:val="00401FBD"/>
    <w:rsid w:val="004035B5"/>
    <w:rsid w:val="0040424A"/>
    <w:rsid w:val="00413C07"/>
    <w:rsid w:val="00414263"/>
    <w:rsid w:val="00421723"/>
    <w:rsid w:val="004228EB"/>
    <w:rsid w:val="0042530B"/>
    <w:rsid w:val="004261CC"/>
    <w:rsid w:val="00426A7D"/>
    <w:rsid w:val="00430DEE"/>
    <w:rsid w:val="004312BA"/>
    <w:rsid w:val="00432A09"/>
    <w:rsid w:val="00433451"/>
    <w:rsid w:val="0043357F"/>
    <w:rsid w:val="00435253"/>
    <w:rsid w:val="0044113C"/>
    <w:rsid w:val="00442CE6"/>
    <w:rsid w:val="00442DF6"/>
    <w:rsid w:val="00445473"/>
    <w:rsid w:val="00446629"/>
    <w:rsid w:val="00451982"/>
    <w:rsid w:val="00453ABD"/>
    <w:rsid w:val="004555DE"/>
    <w:rsid w:val="0045588B"/>
    <w:rsid w:val="00457335"/>
    <w:rsid w:val="00460B7F"/>
    <w:rsid w:val="00461B95"/>
    <w:rsid w:val="00463B8C"/>
    <w:rsid w:val="004642AB"/>
    <w:rsid w:val="00466760"/>
    <w:rsid w:val="00466B53"/>
    <w:rsid w:val="00466D27"/>
    <w:rsid w:val="004711B9"/>
    <w:rsid w:val="004712F2"/>
    <w:rsid w:val="00471715"/>
    <w:rsid w:val="004724D8"/>
    <w:rsid w:val="004758EE"/>
    <w:rsid w:val="00477D75"/>
    <w:rsid w:val="00480785"/>
    <w:rsid w:val="00481555"/>
    <w:rsid w:val="00481F93"/>
    <w:rsid w:val="004858C8"/>
    <w:rsid w:val="00493354"/>
    <w:rsid w:val="0049363A"/>
    <w:rsid w:val="00494DE6"/>
    <w:rsid w:val="004A1CE2"/>
    <w:rsid w:val="004A2422"/>
    <w:rsid w:val="004A30C2"/>
    <w:rsid w:val="004A6837"/>
    <w:rsid w:val="004A6AA3"/>
    <w:rsid w:val="004B186E"/>
    <w:rsid w:val="004B352F"/>
    <w:rsid w:val="004C165E"/>
    <w:rsid w:val="004C178B"/>
    <w:rsid w:val="004C3718"/>
    <w:rsid w:val="004D26D6"/>
    <w:rsid w:val="004D3F0D"/>
    <w:rsid w:val="004D5297"/>
    <w:rsid w:val="004D554E"/>
    <w:rsid w:val="004D5CF5"/>
    <w:rsid w:val="004D7237"/>
    <w:rsid w:val="004E250F"/>
    <w:rsid w:val="004E4A28"/>
    <w:rsid w:val="004E527D"/>
    <w:rsid w:val="004E592D"/>
    <w:rsid w:val="004E5CB4"/>
    <w:rsid w:val="004F0BE1"/>
    <w:rsid w:val="004F1B67"/>
    <w:rsid w:val="004F226F"/>
    <w:rsid w:val="004F326D"/>
    <w:rsid w:val="004F7C7B"/>
    <w:rsid w:val="00502824"/>
    <w:rsid w:val="00507CB7"/>
    <w:rsid w:val="00511072"/>
    <w:rsid w:val="00512208"/>
    <w:rsid w:val="00515B9E"/>
    <w:rsid w:val="00516545"/>
    <w:rsid w:val="00516658"/>
    <w:rsid w:val="00517DD9"/>
    <w:rsid w:val="005203F0"/>
    <w:rsid w:val="005209C1"/>
    <w:rsid w:val="00520FD6"/>
    <w:rsid w:val="0052123B"/>
    <w:rsid w:val="00525CF5"/>
    <w:rsid w:val="00526D32"/>
    <w:rsid w:val="00531048"/>
    <w:rsid w:val="00534671"/>
    <w:rsid w:val="00540241"/>
    <w:rsid w:val="0054127E"/>
    <w:rsid w:val="0054169E"/>
    <w:rsid w:val="00541E2F"/>
    <w:rsid w:val="00542159"/>
    <w:rsid w:val="005452CE"/>
    <w:rsid w:val="005454E0"/>
    <w:rsid w:val="00552EC6"/>
    <w:rsid w:val="00555493"/>
    <w:rsid w:val="00555750"/>
    <w:rsid w:val="005571E1"/>
    <w:rsid w:val="00557CF5"/>
    <w:rsid w:val="00557D70"/>
    <w:rsid w:val="00562BD7"/>
    <w:rsid w:val="00565163"/>
    <w:rsid w:val="00565FCF"/>
    <w:rsid w:val="005663D3"/>
    <w:rsid w:val="0057055F"/>
    <w:rsid w:val="00574A1A"/>
    <w:rsid w:val="00580B67"/>
    <w:rsid w:val="00581814"/>
    <w:rsid w:val="00582DF5"/>
    <w:rsid w:val="00583BF7"/>
    <w:rsid w:val="00586BB4"/>
    <w:rsid w:val="00590AD1"/>
    <w:rsid w:val="005953BA"/>
    <w:rsid w:val="00597E84"/>
    <w:rsid w:val="005A3D32"/>
    <w:rsid w:val="005A480D"/>
    <w:rsid w:val="005A7CC8"/>
    <w:rsid w:val="005A7F65"/>
    <w:rsid w:val="005B093A"/>
    <w:rsid w:val="005B2B89"/>
    <w:rsid w:val="005B31BE"/>
    <w:rsid w:val="005B38A8"/>
    <w:rsid w:val="005B5B66"/>
    <w:rsid w:val="005B76AD"/>
    <w:rsid w:val="005C0BC9"/>
    <w:rsid w:val="005C1BA5"/>
    <w:rsid w:val="005C219D"/>
    <w:rsid w:val="005C350B"/>
    <w:rsid w:val="005C37D9"/>
    <w:rsid w:val="005C4391"/>
    <w:rsid w:val="005D09B5"/>
    <w:rsid w:val="005D3D5C"/>
    <w:rsid w:val="005D6299"/>
    <w:rsid w:val="005D7E1B"/>
    <w:rsid w:val="005E11A8"/>
    <w:rsid w:val="005E4D33"/>
    <w:rsid w:val="005E4FF3"/>
    <w:rsid w:val="005E6635"/>
    <w:rsid w:val="005E6FD3"/>
    <w:rsid w:val="005F014D"/>
    <w:rsid w:val="005F039A"/>
    <w:rsid w:val="005F0866"/>
    <w:rsid w:val="005F4BF0"/>
    <w:rsid w:val="005F7373"/>
    <w:rsid w:val="0060121C"/>
    <w:rsid w:val="0060318B"/>
    <w:rsid w:val="00605088"/>
    <w:rsid w:val="006058CB"/>
    <w:rsid w:val="006127E5"/>
    <w:rsid w:val="006128DB"/>
    <w:rsid w:val="0061654F"/>
    <w:rsid w:val="0061797A"/>
    <w:rsid w:val="00617E78"/>
    <w:rsid w:val="0062346B"/>
    <w:rsid w:val="006264BD"/>
    <w:rsid w:val="00630975"/>
    <w:rsid w:val="0063219C"/>
    <w:rsid w:val="00634522"/>
    <w:rsid w:val="00641643"/>
    <w:rsid w:val="006465BC"/>
    <w:rsid w:val="00646B22"/>
    <w:rsid w:val="006511BD"/>
    <w:rsid w:val="00654303"/>
    <w:rsid w:val="006563FD"/>
    <w:rsid w:val="006565ED"/>
    <w:rsid w:val="00656ECF"/>
    <w:rsid w:val="006729A0"/>
    <w:rsid w:val="00677425"/>
    <w:rsid w:val="00677DA7"/>
    <w:rsid w:val="0068060F"/>
    <w:rsid w:val="00682EF8"/>
    <w:rsid w:val="0069098F"/>
    <w:rsid w:val="00692FBC"/>
    <w:rsid w:val="006938A6"/>
    <w:rsid w:val="006A5FD0"/>
    <w:rsid w:val="006A7131"/>
    <w:rsid w:val="006B1982"/>
    <w:rsid w:val="006C3858"/>
    <w:rsid w:val="006C39AD"/>
    <w:rsid w:val="006C4AA7"/>
    <w:rsid w:val="006C590C"/>
    <w:rsid w:val="006D1B6B"/>
    <w:rsid w:val="006D677E"/>
    <w:rsid w:val="006D7021"/>
    <w:rsid w:val="006E3FC9"/>
    <w:rsid w:val="006E6972"/>
    <w:rsid w:val="006E6AB2"/>
    <w:rsid w:val="006F34E8"/>
    <w:rsid w:val="006F77BC"/>
    <w:rsid w:val="00701F91"/>
    <w:rsid w:val="00702A1D"/>
    <w:rsid w:val="0070701E"/>
    <w:rsid w:val="00707192"/>
    <w:rsid w:val="007075FE"/>
    <w:rsid w:val="00710417"/>
    <w:rsid w:val="00710F7E"/>
    <w:rsid w:val="00711475"/>
    <w:rsid w:val="007169AD"/>
    <w:rsid w:val="00717CD9"/>
    <w:rsid w:val="00717FFA"/>
    <w:rsid w:val="007212FA"/>
    <w:rsid w:val="007244DD"/>
    <w:rsid w:val="00725262"/>
    <w:rsid w:val="00725E43"/>
    <w:rsid w:val="007277D6"/>
    <w:rsid w:val="00730EA4"/>
    <w:rsid w:val="0073134C"/>
    <w:rsid w:val="0073486D"/>
    <w:rsid w:val="0073638B"/>
    <w:rsid w:val="0074081A"/>
    <w:rsid w:val="0074140F"/>
    <w:rsid w:val="00743C04"/>
    <w:rsid w:val="00745F67"/>
    <w:rsid w:val="007510F5"/>
    <w:rsid w:val="00752F89"/>
    <w:rsid w:val="007539F3"/>
    <w:rsid w:val="00753CD0"/>
    <w:rsid w:val="007541C6"/>
    <w:rsid w:val="007550E8"/>
    <w:rsid w:val="0075702D"/>
    <w:rsid w:val="00760E3C"/>
    <w:rsid w:val="0076496A"/>
    <w:rsid w:val="00765A7F"/>
    <w:rsid w:val="00770E20"/>
    <w:rsid w:val="00772DB0"/>
    <w:rsid w:val="00773172"/>
    <w:rsid w:val="00776286"/>
    <w:rsid w:val="0077662B"/>
    <w:rsid w:val="007773F1"/>
    <w:rsid w:val="007802E1"/>
    <w:rsid w:val="00781C8C"/>
    <w:rsid w:val="00782B3B"/>
    <w:rsid w:val="00783499"/>
    <w:rsid w:val="00790839"/>
    <w:rsid w:val="007920CE"/>
    <w:rsid w:val="007951E0"/>
    <w:rsid w:val="007A09F1"/>
    <w:rsid w:val="007A1141"/>
    <w:rsid w:val="007A309B"/>
    <w:rsid w:val="007A32B4"/>
    <w:rsid w:val="007A4BA3"/>
    <w:rsid w:val="007B247C"/>
    <w:rsid w:val="007C0AD9"/>
    <w:rsid w:val="007D3782"/>
    <w:rsid w:val="007D67A0"/>
    <w:rsid w:val="007E1EFC"/>
    <w:rsid w:val="007E65FD"/>
    <w:rsid w:val="007E72DD"/>
    <w:rsid w:val="007E7FA9"/>
    <w:rsid w:val="007F133F"/>
    <w:rsid w:val="007F32A8"/>
    <w:rsid w:val="007F468F"/>
    <w:rsid w:val="0080560C"/>
    <w:rsid w:val="00806618"/>
    <w:rsid w:val="0080769A"/>
    <w:rsid w:val="00810550"/>
    <w:rsid w:val="00812333"/>
    <w:rsid w:val="008137FB"/>
    <w:rsid w:val="00813D4E"/>
    <w:rsid w:val="00815363"/>
    <w:rsid w:val="00817955"/>
    <w:rsid w:val="00820449"/>
    <w:rsid w:val="008221AE"/>
    <w:rsid w:val="0082382F"/>
    <w:rsid w:val="0082456F"/>
    <w:rsid w:val="00824D37"/>
    <w:rsid w:val="00825C10"/>
    <w:rsid w:val="00826946"/>
    <w:rsid w:val="00826D1A"/>
    <w:rsid w:val="00834936"/>
    <w:rsid w:val="008374DD"/>
    <w:rsid w:val="00837CEE"/>
    <w:rsid w:val="00841AFF"/>
    <w:rsid w:val="00845998"/>
    <w:rsid w:val="0084661A"/>
    <w:rsid w:val="00846EE2"/>
    <w:rsid w:val="0085302F"/>
    <w:rsid w:val="00853FBC"/>
    <w:rsid w:val="00855B43"/>
    <w:rsid w:val="008602E2"/>
    <w:rsid w:val="008610BE"/>
    <w:rsid w:val="00861BDE"/>
    <w:rsid w:val="008633E5"/>
    <w:rsid w:val="00863F91"/>
    <w:rsid w:val="00864CCE"/>
    <w:rsid w:val="0086503E"/>
    <w:rsid w:val="0086596F"/>
    <w:rsid w:val="00867F6F"/>
    <w:rsid w:val="0087140C"/>
    <w:rsid w:val="00873DEC"/>
    <w:rsid w:val="008771FB"/>
    <w:rsid w:val="008812D4"/>
    <w:rsid w:val="008829F3"/>
    <w:rsid w:val="008836F8"/>
    <w:rsid w:val="008856AD"/>
    <w:rsid w:val="00885A3A"/>
    <w:rsid w:val="0089082E"/>
    <w:rsid w:val="00895BA7"/>
    <w:rsid w:val="0089667F"/>
    <w:rsid w:val="008A0606"/>
    <w:rsid w:val="008A1611"/>
    <w:rsid w:val="008A194F"/>
    <w:rsid w:val="008A1B0F"/>
    <w:rsid w:val="008A478D"/>
    <w:rsid w:val="008A55A6"/>
    <w:rsid w:val="008B2FB1"/>
    <w:rsid w:val="008B536E"/>
    <w:rsid w:val="008B72BB"/>
    <w:rsid w:val="008C02CC"/>
    <w:rsid w:val="008C1A2D"/>
    <w:rsid w:val="008C3DAB"/>
    <w:rsid w:val="008D3CE7"/>
    <w:rsid w:val="008D584C"/>
    <w:rsid w:val="008D7A82"/>
    <w:rsid w:val="008D7D44"/>
    <w:rsid w:val="008E05BB"/>
    <w:rsid w:val="008E0CA8"/>
    <w:rsid w:val="008E4654"/>
    <w:rsid w:val="008E7910"/>
    <w:rsid w:val="008F1C69"/>
    <w:rsid w:val="008F3482"/>
    <w:rsid w:val="008F655C"/>
    <w:rsid w:val="008F75E2"/>
    <w:rsid w:val="00900682"/>
    <w:rsid w:val="00904CD9"/>
    <w:rsid w:val="009051B5"/>
    <w:rsid w:val="009155C6"/>
    <w:rsid w:val="009179DC"/>
    <w:rsid w:val="00920885"/>
    <w:rsid w:val="009218AB"/>
    <w:rsid w:val="009221BF"/>
    <w:rsid w:val="00925887"/>
    <w:rsid w:val="00926F8F"/>
    <w:rsid w:val="0092728B"/>
    <w:rsid w:val="009346F8"/>
    <w:rsid w:val="00935A61"/>
    <w:rsid w:val="0093645C"/>
    <w:rsid w:val="00941AE4"/>
    <w:rsid w:val="0094312D"/>
    <w:rsid w:val="0094424A"/>
    <w:rsid w:val="009477A1"/>
    <w:rsid w:val="00950B6B"/>
    <w:rsid w:val="00950BF0"/>
    <w:rsid w:val="0095389A"/>
    <w:rsid w:val="00953919"/>
    <w:rsid w:val="00953BC4"/>
    <w:rsid w:val="00954F86"/>
    <w:rsid w:val="00957595"/>
    <w:rsid w:val="00960335"/>
    <w:rsid w:val="00963184"/>
    <w:rsid w:val="00966369"/>
    <w:rsid w:val="00970D31"/>
    <w:rsid w:val="00972365"/>
    <w:rsid w:val="0097580B"/>
    <w:rsid w:val="009776C8"/>
    <w:rsid w:val="0098704A"/>
    <w:rsid w:val="00990510"/>
    <w:rsid w:val="00990C2C"/>
    <w:rsid w:val="00996E63"/>
    <w:rsid w:val="009A083B"/>
    <w:rsid w:val="009A0BEB"/>
    <w:rsid w:val="009A0D51"/>
    <w:rsid w:val="009A2A26"/>
    <w:rsid w:val="009A2FC6"/>
    <w:rsid w:val="009B11BA"/>
    <w:rsid w:val="009B1463"/>
    <w:rsid w:val="009B21BB"/>
    <w:rsid w:val="009B42CC"/>
    <w:rsid w:val="009C3D62"/>
    <w:rsid w:val="009C3D73"/>
    <w:rsid w:val="009C665C"/>
    <w:rsid w:val="009D02A4"/>
    <w:rsid w:val="009D15B9"/>
    <w:rsid w:val="009D3A8B"/>
    <w:rsid w:val="009D3E67"/>
    <w:rsid w:val="009D4C83"/>
    <w:rsid w:val="009D5074"/>
    <w:rsid w:val="009D5300"/>
    <w:rsid w:val="009F147A"/>
    <w:rsid w:val="009F2D33"/>
    <w:rsid w:val="009F4245"/>
    <w:rsid w:val="009F6239"/>
    <w:rsid w:val="009F6895"/>
    <w:rsid w:val="009F6B17"/>
    <w:rsid w:val="00A02F29"/>
    <w:rsid w:val="00A03658"/>
    <w:rsid w:val="00A03ABC"/>
    <w:rsid w:val="00A05D48"/>
    <w:rsid w:val="00A069DA"/>
    <w:rsid w:val="00A11D03"/>
    <w:rsid w:val="00A15791"/>
    <w:rsid w:val="00A1588A"/>
    <w:rsid w:val="00A23952"/>
    <w:rsid w:val="00A2520D"/>
    <w:rsid w:val="00A26349"/>
    <w:rsid w:val="00A27EA5"/>
    <w:rsid w:val="00A32A95"/>
    <w:rsid w:val="00A35A21"/>
    <w:rsid w:val="00A44821"/>
    <w:rsid w:val="00A4780A"/>
    <w:rsid w:val="00A47D99"/>
    <w:rsid w:val="00A51605"/>
    <w:rsid w:val="00A519E0"/>
    <w:rsid w:val="00A54351"/>
    <w:rsid w:val="00A5449D"/>
    <w:rsid w:val="00A553B1"/>
    <w:rsid w:val="00A56EC2"/>
    <w:rsid w:val="00A63313"/>
    <w:rsid w:val="00A637CE"/>
    <w:rsid w:val="00A63DF7"/>
    <w:rsid w:val="00A65358"/>
    <w:rsid w:val="00A661EB"/>
    <w:rsid w:val="00A716FF"/>
    <w:rsid w:val="00A71BE4"/>
    <w:rsid w:val="00A72B0D"/>
    <w:rsid w:val="00A75119"/>
    <w:rsid w:val="00A76145"/>
    <w:rsid w:val="00A76605"/>
    <w:rsid w:val="00A830F8"/>
    <w:rsid w:val="00A91659"/>
    <w:rsid w:val="00A933C3"/>
    <w:rsid w:val="00A96461"/>
    <w:rsid w:val="00A964E6"/>
    <w:rsid w:val="00A9733E"/>
    <w:rsid w:val="00A97654"/>
    <w:rsid w:val="00A97D47"/>
    <w:rsid w:val="00AA0D56"/>
    <w:rsid w:val="00AA1F3D"/>
    <w:rsid w:val="00AA303F"/>
    <w:rsid w:val="00AA5E6C"/>
    <w:rsid w:val="00AA6F78"/>
    <w:rsid w:val="00AA70C4"/>
    <w:rsid w:val="00AA734E"/>
    <w:rsid w:val="00AB0DB8"/>
    <w:rsid w:val="00AB1017"/>
    <w:rsid w:val="00AB2DAE"/>
    <w:rsid w:val="00AB32F9"/>
    <w:rsid w:val="00AB5425"/>
    <w:rsid w:val="00AB7A3D"/>
    <w:rsid w:val="00AB7ACC"/>
    <w:rsid w:val="00AC1C8E"/>
    <w:rsid w:val="00AC3E6A"/>
    <w:rsid w:val="00AC5E87"/>
    <w:rsid w:val="00AC6E8A"/>
    <w:rsid w:val="00AC7761"/>
    <w:rsid w:val="00AD07D4"/>
    <w:rsid w:val="00AD339D"/>
    <w:rsid w:val="00AD3424"/>
    <w:rsid w:val="00AD3825"/>
    <w:rsid w:val="00AD5F85"/>
    <w:rsid w:val="00AE04C3"/>
    <w:rsid w:val="00AE1168"/>
    <w:rsid w:val="00AE39EB"/>
    <w:rsid w:val="00AE3C4F"/>
    <w:rsid w:val="00AE6349"/>
    <w:rsid w:val="00AF13C6"/>
    <w:rsid w:val="00AF3359"/>
    <w:rsid w:val="00AF4768"/>
    <w:rsid w:val="00AF4D3E"/>
    <w:rsid w:val="00AF53F0"/>
    <w:rsid w:val="00AF7E8E"/>
    <w:rsid w:val="00B00832"/>
    <w:rsid w:val="00B00B78"/>
    <w:rsid w:val="00B00BF7"/>
    <w:rsid w:val="00B03CAE"/>
    <w:rsid w:val="00B05C47"/>
    <w:rsid w:val="00B06E46"/>
    <w:rsid w:val="00B1014F"/>
    <w:rsid w:val="00B156F2"/>
    <w:rsid w:val="00B15D42"/>
    <w:rsid w:val="00B16A40"/>
    <w:rsid w:val="00B16F51"/>
    <w:rsid w:val="00B2326A"/>
    <w:rsid w:val="00B32091"/>
    <w:rsid w:val="00B339D6"/>
    <w:rsid w:val="00B33DC2"/>
    <w:rsid w:val="00B35CA8"/>
    <w:rsid w:val="00B37259"/>
    <w:rsid w:val="00B37419"/>
    <w:rsid w:val="00B41052"/>
    <w:rsid w:val="00B43DE9"/>
    <w:rsid w:val="00B46FF2"/>
    <w:rsid w:val="00B479A9"/>
    <w:rsid w:val="00B505D7"/>
    <w:rsid w:val="00B53E46"/>
    <w:rsid w:val="00B55B12"/>
    <w:rsid w:val="00B65FB2"/>
    <w:rsid w:val="00B66723"/>
    <w:rsid w:val="00B71091"/>
    <w:rsid w:val="00B744B9"/>
    <w:rsid w:val="00B76765"/>
    <w:rsid w:val="00B80622"/>
    <w:rsid w:val="00B81661"/>
    <w:rsid w:val="00B8224F"/>
    <w:rsid w:val="00BA4F6E"/>
    <w:rsid w:val="00BA6435"/>
    <w:rsid w:val="00BA6D99"/>
    <w:rsid w:val="00BB2DE0"/>
    <w:rsid w:val="00BB4A20"/>
    <w:rsid w:val="00BB5751"/>
    <w:rsid w:val="00BB6C06"/>
    <w:rsid w:val="00BB731E"/>
    <w:rsid w:val="00BC0808"/>
    <w:rsid w:val="00BC12E5"/>
    <w:rsid w:val="00BC3072"/>
    <w:rsid w:val="00BC6FA1"/>
    <w:rsid w:val="00BD1CDE"/>
    <w:rsid w:val="00BD1F36"/>
    <w:rsid w:val="00BD2A40"/>
    <w:rsid w:val="00BD2ABF"/>
    <w:rsid w:val="00BD5B7D"/>
    <w:rsid w:val="00BD5C3D"/>
    <w:rsid w:val="00BE0969"/>
    <w:rsid w:val="00BE10AE"/>
    <w:rsid w:val="00BE2368"/>
    <w:rsid w:val="00BE2D32"/>
    <w:rsid w:val="00BE3231"/>
    <w:rsid w:val="00BE5047"/>
    <w:rsid w:val="00BE6356"/>
    <w:rsid w:val="00BE64A3"/>
    <w:rsid w:val="00BE6651"/>
    <w:rsid w:val="00BE7495"/>
    <w:rsid w:val="00BF0174"/>
    <w:rsid w:val="00BF3A45"/>
    <w:rsid w:val="00BF5072"/>
    <w:rsid w:val="00BF51B1"/>
    <w:rsid w:val="00BF70DF"/>
    <w:rsid w:val="00C002C8"/>
    <w:rsid w:val="00C01DD2"/>
    <w:rsid w:val="00C0243F"/>
    <w:rsid w:val="00C1196A"/>
    <w:rsid w:val="00C11F57"/>
    <w:rsid w:val="00C12A95"/>
    <w:rsid w:val="00C134CB"/>
    <w:rsid w:val="00C14E37"/>
    <w:rsid w:val="00C15BAF"/>
    <w:rsid w:val="00C208AB"/>
    <w:rsid w:val="00C242BB"/>
    <w:rsid w:val="00C2635C"/>
    <w:rsid w:val="00C31CD3"/>
    <w:rsid w:val="00C32360"/>
    <w:rsid w:val="00C40583"/>
    <w:rsid w:val="00C409E2"/>
    <w:rsid w:val="00C41205"/>
    <w:rsid w:val="00C421EF"/>
    <w:rsid w:val="00C4298C"/>
    <w:rsid w:val="00C456D3"/>
    <w:rsid w:val="00C4659C"/>
    <w:rsid w:val="00C56010"/>
    <w:rsid w:val="00C56E38"/>
    <w:rsid w:val="00C61E81"/>
    <w:rsid w:val="00C6326E"/>
    <w:rsid w:val="00C72F32"/>
    <w:rsid w:val="00C74CDF"/>
    <w:rsid w:val="00C7521F"/>
    <w:rsid w:val="00C75CFC"/>
    <w:rsid w:val="00C86430"/>
    <w:rsid w:val="00C9068A"/>
    <w:rsid w:val="00C9468F"/>
    <w:rsid w:val="00C950B0"/>
    <w:rsid w:val="00C956DA"/>
    <w:rsid w:val="00C962F2"/>
    <w:rsid w:val="00C97846"/>
    <w:rsid w:val="00CA39CB"/>
    <w:rsid w:val="00CA6253"/>
    <w:rsid w:val="00CB0BAD"/>
    <w:rsid w:val="00CB1E63"/>
    <w:rsid w:val="00CC01B5"/>
    <w:rsid w:val="00CC05F8"/>
    <w:rsid w:val="00CC15A2"/>
    <w:rsid w:val="00CC3684"/>
    <w:rsid w:val="00CC4846"/>
    <w:rsid w:val="00CD21BA"/>
    <w:rsid w:val="00CD283E"/>
    <w:rsid w:val="00CD327F"/>
    <w:rsid w:val="00CD5745"/>
    <w:rsid w:val="00CD586B"/>
    <w:rsid w:val="00CE150F"/>
    <w:rsid w:val="00CE15F6"/>
    <w:rsid w:val="00CE1BE4"/>
    <w:rsid w:val="00CE28D4"/>
    <w:rsid w:val="00CE30CC"/>
    <w:rsid w:val="00CE51FE"/>
    <w:rsid w:val="00CE647A"/>
    <w:rsid w:val="00CE67D2"/>
    <w:rsid w:val="00CF1279"/>
    <w:rsid w:val="00CF41BC"/>
    <w:rsid w:val="00CF4627"/>
    <w:rsid w:val="00CF5CB6"/>
    <w:rsid w:val="00D0253A"/>
    <w:rsid w:val="00D03228"/>
    <w:rsid w:val="00D03F1F"/>
    <w:rsid w:val="00D05A4A"/>
    <w:rsid w:val="00D07F6A"/>
    <w:rsid w:val="00D129BB"/>
    <w:rsid w:val="00D144DC"/>
    <w:rsid w:val="00D23D3A"/>
    <w:rsid w:val="00D2647F"/>
    <w:rsid w:val="00D32721"/>
    <w:rsid w:val="00D33FB3"/>
    <w:rsid w:val="00D36713"/>
    <w:rsid w:val="00D36753"/>
    <w:rsid w:val="00D37ACE"/>
    <w:rsid w:val="00D4356E"/>
    <w:rsid w:val="00D44D70"/>
    <w:rsid w:val="00D473D2"/>
    <w:rsid w:val="00D54A78"/>
    <w:rsid w:val="00D57DC1"/>
    <w:rsid w:val="00D60296"/>
    <w:rsid w:val="00D613D2"/>
    <w:rsid w:val="00D61679"/>
    <w:rsid w:val="00D6495C"/>
    <w:rsid w:val="00D649D5"/>
    <w:rsid w:val="00D64CA6"/>
    <w:rsid w:val="00D663ED"/>
    <w:rsid w:val="00D66FBC"/>
    <w:rsid w:val="00D66FD7"/>
    <w:rsid w:val="00D80234"/>
    <w:rsid w:val="00D81C38"/>
    <w:rsid w:val="00D82375"/>
    <w:rsid w:val="00D8350D"/>
    <w:rsid w:val="00D83542"/>
    <w:rsid w:val="00D84779"/>
    <w:rsid w:val="00D86F6D"/>
    <w:rsid w:val="00D87318"/>
    <w:rsid w:val="00D914BC"/>
    <w:rsid w:val="00D9345F"/>
    <w:rsid w:val="00D938B2"/>
    <w:rsid w:val="00D970D7"/>
    <w:rsid w:val="00D97B19"/>
    <w:rsid w:val="00DA1871"/>
    <w:rsid w:val="00DA2243"/>
    <w:rsid w:val="00DA31A0"/>
    <w:rsid w:val="00DA42E7"/>
    <w:rsid w:val="00DA49BF"/>
    <w:rsid w:val="00DA4E1D"/>
    <w:rsid w:val="00DA5BC4"/>
    <w:rsid w:val="00DA65CD"/>
    <w:rsid w:val="00DA68EB"/>
    <w:rsid w:val="00DB036B"/>
    <w:rsid w:val="00DB24D1"/>
    <w:rsid w:val="00DB617F"/>
    <w:rsid w:val="00DB6338"/>
    <w:rsid w:val="00DC0DDF"/>
    <w:rsid w:val="00DC39A8"/>
    <w:rsid w:val="00DC52BE"/>
    <w:rsid w:val="00DD12AE"/>
    <w:rsid w:val="00DD200F"/>
    <w:rsid w:val="00DD4304"/>
    <w:rsid w:val="00DD626C"/>
    <w:rsid w:val="00DE140B"/>
    <w:rsid w:val="00DE3302"/>
    <w:rsid w:val="00DE3F1F"/>
    <w:rsid w:val="00DF2FAE"/>
    <w:rsid w:val="00DF346A"/>
    <w:rsid w:val="00DF3CA9"/>
    <w:rsid w:val="00DF48B8"/>
    <w:rsid w:val="00DF4ACF"/>
    <w:rsid w:val="00DF62A3"/>
    <w:rsid w:val="00DF789A"/>
    <w:rsid w:val="00E030AC"/>
    <w:rsid w:val="00E069B8"/>
    <w:rsid w:val="00E111CF"/>
    <w:rsid w:val="00E1206D"/>
    <w:rsid w:val="00E13AD0"/>
    <w:rsid w:val="00E144B0"/>
    <w:rsid w:val="00E14FCF"/>
    <w:rsid w:val="00E2059B"/>
    <w:rsid w:val="00E237EC"/>
    <w:rsid w:val="00E26181"/>
    <w:rsid w:val="00E30917"/>
    <w:rsid w:val="00E31274"/>
    <w:rsid w:val="00E31D6A"/>
    <w:rsid w:val="00E334A0"/>
    <w:rsid w:val="00E33F91"/>
    <w:rsid w:val="00E35852"/>
    <w:rsid w:val="00E35C1E"/>
    <w:rsid w:val="00E37603"/>
    <w:rsid w:val="00E377BC"/>
    <w:rsid w:val="00E44AF6"/>
    <w:rsid w:val="00E44D41"/>
    <w:rsid w:val="00E45B35"/>
    <w:rsid w:val="00E541AE"/>
    <w:rsid w:val="00E54264"/>
    <w:rsid w:val="00E56E52"/>
    <w:rsid w:val="00E60472"/>
    <w:rsid w:val="00E60829"/>
    <w:rsid w:val="00E63C02"/>
    <w:rsid w:val="00E63D5F"/>
    <w:rsid w:val="00E6505B"/>
    <w:rsid w:val="00E67017"/>
    <w:rsid w:val="00E673DD"/>
    <w:rsid w:val="00E735E2"/>
    <w:rsid w:val="00E73FBC"/>
    <w:rsid w:val="00E76C0D"/>
    <w:rsid w:val="00E7705D"/>
    <w:rsid w:val="00E77975"/>
    <w:rsid w:val="00E77D1C"/>
    <w:rsid w:val="00E832F0"/>
    <w:rsid w:val="00E84C3C"/>
    <w:rsid w:val="00E85B70"/>
    <w:rsid w:val="00E863BF"/>
    <w:rsid w:val="00E86F9C"/>
    <w:rsid w:val="00E95933"/>
    <w:rsid w:val="00E964AB"/>
    <w:rsid w:val="00E97F0C"/>
    <w:rsid w:val="00EA0422"/>
    <w:rsid w:val="00EA09FF"/>
    <w:rsid w:val="00EA2AAD"/>
    <w:rsid w:val="00EA2CBD"/>
    <w:rsid w:val="00EA3583"/>
    <w:rsid w:val="00EA5833"/>
    <w:rsid w:val="00EA68D8"/>
    <w:rsid w:val="00EA774F"/>
    <w:rsid w:val="00EB057B"/>
    <w:rsid w:val="00EB1496"/>
    <w:rsid w:val="00EB1B76"/>
    <w:rsid w:val="00EB536C"/>
    <w:rsid w:val="00EB5706"/>
    <w:rsid w:val="00EB61AD"/>
    <w:rsid w:val="00EC06D1"/>
    <w:rsid w:val="00EC2663"/>
    <w:rsid w:val="00EC281D"/>
    <w:rsid w:val="00EC3AD1"/>
    <w:rsid w:val="00EC4324"/>
    <w:rsid w:val="00EC7DF0"/>
    <w:rsid w:val="00ED095B"/>
    <w:rsid w:val="00ED0AE7"/>
    <w:rsid w:val="00ED0B09"/>
    <w:rsid w:val="00ED108C"/>
    <w:rsid w:val="00ED1647"/>
    <w:rsid w:val="00ED7FE4"/>
    <w:rsid w:val="00EE224F"/>
    <w:rsid w:val="00EE41D8"/>
    <w:rsid w:val="00EE4A69"/>
    <w:rsid w:val="00EF0CC2"/>
    <w:rsid w:val="00EF2868"/>
    <w:rsid w:val="00EF3CBE"/>
    <w:rsid w:val="00F0523A"/>
    <w:rsid w:val="00F05AB6"/>
    <w:rsid w:val="00F05D8F"/>
    <w:rsid w:val="00F06561"/>
    <w:rsid w:val="00F119A1"/>
    <w:rsid w:val="00F131FD"/>
    <w:rsid w:val="00F13903"/>
    <w:rsid w:val="00F13B66"/>
    <w:rsid w:val="00F15B2C"/>
    <w:rsid w:val="00F22CF7"/>
    <w:rsid w:val="00F23DE3"/>
    <w:rsid w:val="00F23F1B"/>
    <w:rsid w:val="00F24890"/>
    <w:rsid w:val="00F24A77"/>
    <w:rsid w:val="00F30EBD"/>
    <w:rsid w:val="00F31566"/>
    <w:rsid w:val="00F337EF"/>
    <w:rsid w:val="00F415CD"/>
    <w:rsid w:val="00F44918"/>
    <w:rsid w:val="00F454B9"/>
    <w:rsid w:val="00F46DF2"/>
    <w:rsid w:val="00F52440"/>
    <w:rsid w:val="00F54CC9"/>
    <w:rsid w:val="00F55C0B"/>
    <w:rsid w:val="00F55F45"/>
    <w:rsid w:val="00F565FD"/>
    <w:rsid w:val="00F61147"/>
    <w:rsid w:val="00F62409"/>
    <w:rsid w:val="00F64416"/>
    <w:rsid w:val="00F649D2"/>
    <w:rsid w:val="00F660C3"/>
    <w:rsid w:val="00F662E5"/>
    <w:rsid w:val="00F735BD"/>
    <w:rsid w:val="00F74346"/>
    <w:rsid w:val="00F81D2A"/>
    <w:rsid w:val="00F825DB"/>
    <w:rsid w:val="00F85BB9"/>
    <w:rsid w:val="00F85DB0"/>
    <w:rsid w:val="00F87A6A"/>
    <w:rsid w:val="00F90B40"/>
    <w:rsid w:val="00F93D64"/>
    <w:rsid w:val="00F94622"/>
    <w:rsid w:val="00F97422"/>
    <w:rsid w:val="00FA3FD0"/>
    <w:rsid w:val="00FB1F0C"/>
    <w:rsid w:val="00FB24A4"/>
    <w:rsid w:val="00FB5A6F"/>
    <w:rsid w:val="00FB743B"/>
    <w:rsid w:val="00FC28DC"/>
    <w:rsid w:val="00FC390F"/>
    <w:rsid w:val="00FC402B"/>
    <w:rsid w:val="00FC429C"/>
    <w:rsid w:val="00FC6FC3"/>
    <w:rsid w:val="00FD0AEA"/>
    <w:rsid w:val="00FD2245"/>
    <w:rsid w:val="00FD3ACC"/>
    <w:rsid w:val="00FD7C35"/>
    <w:rsid w:val="00FE0F07"/>
    <w:rsid w:val="00FE14D5"/>
    <w:rsid w:val="00FE1617"/>
    <w:rsid w:val="00FE3AA8"/>
    <w:rsid w:val="00FE3BB0"/>
    <w:rsid w:val="00FE5353"/>
    <w:rsid w:val="00FE5748"/>
    <w:rsid w:val="00FF24CE"/>
    <w:rsid w:val="00FF3A87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3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B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0A577222C29618EFC6A69A4BC053E5F69FEC4FD40F9D2E856C6050727F1F5C96EAF286651CE58FD47BFI5i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0A577222C29618EFC6A69A4BC053E5F69FEC4FD40F9D2E856C6050727F1F5C96EAF286651CE58FD47B8I5i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30A577222C29618EFC6A69A4BC053E5F69FEC4FE42FAD3E656C6050727F1F5C96EAF286651CE58FD45B0I5i8H" TargetMode="External"/><Relationship Id="rId11" Type="http://schemas.openxmlformats.org/officeDocument/2006/relationships/hyperlink" Target="consultantplus://offline/ref=5E30A577222C29618EFC6A69A4BC053E5F69FEC4FD40F9D2E856C6050727F1F5C96EAF286651CE58FD46B9I5i2H" TargetMode="External"/><Relationship Id="rId5" Type="http://schemas.openxmlformats.org/officeDocument/2006/relationships/hyperlink" Target="consultantplus://offline/ref=5E30A577222C29618EFC6A69A4BC053E5F69FEC4FE42FAD3E656C6050727F1F5C96EAF286651CE58FD45B0I5i4H" TargetMode="External"/><Relationship Id="rId10" Type="http://schemas.openxmlformats.org/officeDocument/2006/relationships/hyperlink" Target="consultantplus://offline/ref=5E30A577222C29618EFC6A69A4BC053E5F69FEC4FD40F9D2E856C6050727F1F5C96EAF286651CE58FD47B1I5i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0A577222C29618EFC6A69A4BC053E5F69FEC4FD40F9D2E856C6050727F1F5C96EAF286651CE58FD47BBI5i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6D4E-64DD-483E-8E5E-CC971CBD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2546</Words>
  <Characters>14513</Characters>
  <Application>Microsoft Office Word</Application>
  <DocSecurity>0</DocSecurity>
  <Lines>120</Lines>
  <Paragraphs>34</Paragraphs>
  <ScaleCrop>false</ScaleCrop>
  <Company>WareZ Provider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2012-06-26T07:35:00Z</dcterms:created>
  <dcterms:modified xsi:type="dcterms:W3CDTF">2012-06-26T07:43:00Z</dcterms:modified>
</cp:coreProperties>
</file>